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32" w:rsidRPr="00792F76" w:rsidRDefault="008C1A32" w:rsidP="008C1A32">
      <w:pPr>
        <w:autoSpaceDE w:val="0"/>
        <w:autoSpaceDN w:val="0"/>
        <w:adjustRightInd w:val="0"/>
        <w:rPr>
          <w:rFonts w:cs="Arial"/>
          <w:szCs w:val="24"/>
        </w:rPr>
      </w:pPr>
      <w:bookmarkStart w:id="0" w:name="_GoBack"/>
      <w:r w:rsidRPr="00792F76">
        <w:rPr>
          <w:rFonts w:cs="Arial"/>
          <w:szCs w:val="24"/>
        </w:rPr>
        <w:t>The personal data you provide may be held by your Club and you Association [Add your Association Name]. The basis on which your Association, your Club and the British Aikido Board (BAB) the Governing Body of Aikido in the UK processes your personal data is their legitimate interest in the following: administration purposes in managing a sports club/association, maintaining accurate membership records, safeguarding of members, obtaining insurance through BAB membership, informing members of news and information about the BAB and Aikido in general. The BAB is the only third party with whom we share any of your personal data. The association will provide the BAB with your personal details when first applying for, or renewing, your BAB membership and other details in instances where it is necessary for the BAB’s functioning as a national governing body.</w:t>
      </w:r>
    </w:p>
    <w:p w:rsidR="008C1A32" w:rsidRPr="00792F76" w:rsidRDefault="008C1A32" w:rsidP="008C1A32">
      <w:pPr>
        <w:autoSpaceDE w:val="0"/>
        <w:autoSpaceDN w:val="0"/>
        <w:adjustRightInd w:val="0"/>
        <w:rPr>
          <w:rFonts w:cs="Arial"/>
          <w:szCs w:val="24"/>
        </w:rPr>
      </w:pPr>
      <w:r w:rsidRPr="00792F76">
        <w:rPr>
          <w:rFonts w:cs="Arial"/>
          <w:szCs w:val="24"/>
        </w:rPr>
        <w:br/>
        <w:t xml:space="preserve">You have the right to request a copy of your personal data and other rights such as erasure or correction of your personal data, as well as the right to make a complaint to the Information Commissioners Office. For further </w:t>
      </w:r>
    </w:p>
    <w:p w:rsidR="008C1A32" w:rsidRDefault="008C1A32" w:rsidP="008C1A32">
      <w:pPr>
        <w:autoSpaceDE w:val="0"/>
        <w:autoSpaceDN w:val="0"/>
        <w:adjustRightInd w:val="0"/>
        <w:rPr>
          <w:rFonts w:cs="Arial"/>
          <w:szCs w:val="24"/>
        </w:rPr>
      </w:pPr>
      <w:proofErr w:type="gramStart"/>
      <w:r w:rsidRPr="00792F76">
        <w:rPr>
          <w:rFonts w:cs="Arial"/>
          <w:szCs w:val="24"/>
        </w:rPr>
        <w:t>details</w:t>
      </w:r>
      <w:proofErr w:type="gramEnd"/>
      <w:r w:rsidRPr="00792F76">
        <w:rPr>
          <w:rFonts w:cs="Arial"/>
          <w:szCs w:val="24"/>
        </w:rPr>
        <w:t xml:space="preserve"> see the BAB Data Protection Policy and Information Security Policy which is available at </w:t>
      </w:r>
      <w:hyperlink r:id="rId4" w:history="1">
        <w:r w:rsidRPr="00792F76">
          <w:rPr>
            <w:rStyle w:val="Hyperlink"/>
            <w:rFonts w:cs="Arial"/>
            <w:szCs w:val="24"/>
          </w:rPr>
          <w:t>www.bab.org.uk</w:t>
        </w:r>
      </w:hyperlink>
      <w:r w:rsidRPr="00792F76">
        <w:rPr>
          <w:rFonts w:cs="Arial"/>
          <w:szCs w:val="24"/>
        </w:rPr>
        <w:t>. The policies also summarises the approach to retention of personal data.</w:t>
      </w:r>
    </w:p>
    <w:p w:rsidR="008C1A32" w:rsidRPr="00792F76" w:rsidRDefault="008C1A32" w:rsidP="008C1A32">
      <w:pPr>
        <w:autoSpaceDE w:val="0"/>
        <w:autoSpaceDN w:val="0"/>
        <w:adjustRightInd w:val="0"/>
        <w:rPr>
          <w:rFonts w:cs="Arial"/>
          <w:szCs w:val="24"/>
        </w:rPr>
      </w:pPr>
    </w:p>
    <w:p w:rsidR="008C1A32" w:rsidRPr="00792F76" w:rsidRDefault="008C1A32" w:rsidP="008C1A32">
      <w:pPr>
        <w:autoSpaceDE w:val="0"/>
        <w:autoSpaceDN w:val="0"/>
        <w:adjustRightInd w:val="0"/>
        <w:rPr>
          <w:rFonts w:cs="Arial"/>
          <w:szCs w:val="24"/>
        </w:rPr>
      </w:pPr>
      <w:r w:rsidRPr="00792F76">
        <w:rPr>
          <w:rFonts w:cs="Arial"/>
          <w:szCs w:val="24"/>
        </w:rPr>
        <w:t>The BAB has a Data Protection officer who you can contact if you have any enquiries at the following</w:t>
      </w:r>
    </w:p>
    <w:p w:rsidR="008C1A32" w:rsidRPr="00792F76" w:rsidRDefault="008C1A32" w:rsidP="008C1A32">
      <w:pPr>
        <w:pStyle w:val="Notes"/>
        <w:ind w:left="0" w:firstLine="0"/>
        <w:rPr>
          <w:rFonts w:cs="Arial"/>
          <w:sz w:val="24"/>
          <w:szCs w:val="24"/>
        </w:rPr>
      </w:pPr>
      <w:proofErr w:type="gramStart"/>
      <w:r w:rsidRPr="00792F76">
        <w:rPr>
          <w:rFonts w:cs="Arial"/>
          <w:sz w:val="24"/>
          <w:szCs w:val="24"/>
        </w:rPr>
        <w:t>email</w:t>
      </w:r>
      <w:proofErr w:type="gramEnd"/>
      <w:r w:rsidRPr="00792F76">
        <w:rPr>
          <w:rFonts w:cs="Arial"/>
          <w:sz w:val="24"/>
          <w:szCs w:val="24"/>
        </w:rPr>
        <w:t xml:space="preserve"> address: </w:t>
      </w:r>
      <w:hyperlink r:id="rId5" w:history="1">
        <w:r w:rsidRPr="00792F76">
          <w:rPr>
            <w:rStyle w:val="Hyperlink"/>
            <w:rFonts w:cs="Arial"/>
            <w:sz w:val="24"/>
            <w:szCs w:val="24"/>
          </w:rPr>
          <w:t>dpo@bab.org.uk</w:t>
        </w:r>
      </w:hyperlink>
    </w:p>
    <w:bookmarkEnd w:id="0"/>
    <w:p w:rsidR="007208E2" w:rsidRDefault="007208E2"/>
    <w:sectPr w:rsidR="00720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32"/>
    <w:rsid w:val="001722E9"/>
    <w:rsid w:val="007208E2"/>
    <w:rsid w:val="008C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24081-D25D-4D2E-A4E4-2040D446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C1A3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1A32"/>
    <w:rPr>
      <w:color w:val="0000FF"/>
      <w:u w:val="single"/>
    </w:rPr>
  </w:style>
  <w:style w:type="paragraph" w:customStyle="1" w:styleId="Notes">
    <w:name w:val="Notes"/>
    <w:basedOn w:val="Normal"/>
    <w:uiPriority w:val="99"/>
    <w:rsid w:val="008C1A32"/>
    <w:pPr>
      <w:tabs>
        <w:tab w:val="left" w:pos="1701"/>
        <w:tab w:val="left" w:pos="2268"/>
        <w:tab w:val="left" w:pos="2835"/>
        <w:tab w:val="left" w:pos="3402"/>
        <w:tab w:val="left" w:pos="3969"/>
        <w:tab w:val="center" w:pos="4820"/>
        <w:tab w:val="right" w:pos="9639"/>
      </w:tabs>
      <w:spacing w:after="240"/>
      <w:ind w:left="1276" w:hanging="1276"/>
      <w:jc w:val="both"/>
      <w:outlineLvl w:val="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ab.org.uk" TargetMode="External"/><Relationship Id="rId4" Type="http://schemas.openxmlformats.org/officeDocument/2006/relationships/hyperlink" Target="http://www.b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Croftonite Limited</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Billett</dc:creator>
  <cp:keywords/>
  <dc:description/>
  <cp:lastModifiedBy>Stephen Billett</cp:lastModifiedBy>
  <cp:revision>1</cp:revision>
  <dcterms:created xsi:type="dcterms:W3CDTF">2018-05-10T15:15:00Z</dcterms:created>
  <dcterms:modified xsi:type="dcterms:W3CDTF">2018-05-10T15:17:00Z</dcterms:modified>
</cp:coreProperties>
</file>