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DA" w:rsidRPr="00312EBE" w:rsidRDefault="008E7F2F" w:rsidP="009375C8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312EBE">
        <w:rPr>
          <w:sz w:val="40"/>
          <w:szCs w:val="40"/>
        </w:rPr>
        <w:tab/>
      </w:r>
    </w:p>
    <w:p w:rsidR="009375C8" w:rsidRPr="00312EBE" w:rsidRDefault="00A3180C" w:rsidP="009375C8">
      <w:pPr>
        <w:jc w:val="center"/>
        <w:rPr>
          <w:sz w:val="40"/>
          <w:szCs w:val="40"/>
        </w:rPr>
      </w:pPr>
      <w:r w:rsidRPr="00312EBE">
        <w:rPr>
          <w:sz w:val="40"/>
          <w:szCs w:val="40"/>
        </w:rPr>
        <w:t>COV</w:t>
      </w:r>
      <w:r w:rsidR="00021EF3" w:rsidRPr="00312EBE">
        <w:rPr>
          <w:sz w:val="40"/>
          <w:szCs w:val="40"/>
        </w:rPr>
        <w:t>ID-</w:t>
      </w:r>
      <w:r w:rsidR="009375C8" w:rsidRPr="00312EBE">
        <w:rPr>
          <w:sz w:val="40"/>
          <w:szCs w:val="40"/>
        </w:rPr>
        <w:t>19</w:t>
      </w:r>
      <w:r w:rsidR="0055002F" w:rsidRPr="00312EBE">
        <w:rPr>
          <w:sz w:val="40"/>
          <w:szCs w:val="40"/>
        </w:rPr>
        <w:t xml:space="preserve"> </w:t>
      </w:r>
      <w:r w:rsidR="009375C8" w:rsidRPr="00312EBE">
        <w:rPr>
          <w:sz w:val="40"/>
          <w:szCs w:val="40"/>
        </w:rPr>
        <w:t>RISK ASSESSMENT</w:t>
      </w:r>
    </w:p>
    <w:p w:rsidR="00312EBE" w:rsidRPr="00312EBE" w:rsidRDefault="009375C8" w:rsidP="00312E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</w:pPr>
      <w:r w:rsidRPr="00312EBE">
        <w:rPr>
          <w:i/>
        </w:rPr>
        <w:t>N.B. This document is to be applied in compliance with the current BAB Risk Assessment Guidelines and Safeguarding Policy</w:t>
      </w:r>
      <w:r w:rsidR="00312EBE" w:rsidRPr="00312EBE">
        <w:rPr>
          <w:i/>
        </w:rPr>
        <w:t xml:space="preserve"> that can be found on </w:t>
      </w:r>
      <w:hyperlink r:id="rId8" w:history="1">
        <w:r w:rsidR="00312EBE" w:rsidRPr="00312EBE">
          <w:rPr>
            <w:rStyle w:val="Hyperlink"/>
            <w:i/>
          </w:rPr>
          <w:t>https://www.bab.org.uk</w:t>
        </w:r>
      </w:hyperlink>
      <w:r w:rsidR="00312EBE" w:rsidRPr="00312EBE">
        <w:rPr>
          <w:i/>
        </w:rPr>
        <w:t xml:space="preserve">  </w:t>
      </w:r>
      <w:r w:rsidR="00312EBE" w:rsidRPr="00312EBE">
        <w:rPr>
          <w:rFonts w:eastAsia="Times New Roman" w:cstheme="minorHAnsi"/>
          <w:i/>
          <w:iCs/>
          <w:color w:val="333333"/>
          <w:lang w:eastAsia="en-GB"/>
        </w:rPr>
        <w:t xml:space="preserve">Check the BAB website for the current </w:t>
      </w:r>
      <w:hyperlink r:id="rId9" w:tgtFrame="_blank" w:history="1">
        <w:r w:rsidR="00312EBE" w:rsidRPr="00312EBE">
          <w:rPr>
            <w:rStyle w:val="Hyperlink"/>
            <w:rFonts w:eastAsia="Times New Roman" w:cstheme="minorHAnsi"/>
            <w:i/>
            <w:iCs/>
            <w:lang w:eastAsia="en-GB"/>
          </w:rPr>
          <w:t>Return to the Dojo Status</w:t>
        </w:r>
      </w:hyperlink>
      <w:r w:rsidR="00312EBE" w:rsidRPr="00312EBE">
        <w:rPr>
          <w:rFonts w:eastAsia="Times New Roman" w:cstheme="minorHAnsi"/>
          <w:i/>
          <w:iCs/>
          <w:color w:val="333333"/>
          <w:lang w:eastAsia="en-GB"/>
        </w:rPr>
        <w:t xml:space="preserve"> and the </w:t>
      </w:r>
      <w:hyperlink r:id="rId10" w:tgtFrame="_blank" w:history="1">
        <w:r w:rsidR="00312EBE" w:rsidRPr="00312EBE">
          <w:rPr>
            <w:rStyle w:val="Hyperlink"/>
            <w:rFonts w:eastAsia="Times New Roman" w:cstheme="minorHAnsi"/>
            <w:i/>
            <w:iCs/>
            <w:lang w:eastAsia="en-GB"/>
          </w:rPr>
          <w:t>Return to the Dojo Documentation</w:t>
        </w:r>
      </w:hyperlink>
      <w:r w:rsidR="00312EBE" w:rsidRPr="00312EBE">
        <w:rPr>
          <w:rFonts w:eastAsia="Times New Roman" w:cstheme="minorHAnsi"/>
          <w:i/>
          <w:iCs/>
          <w:color w:val="333333"/>
          <w:lang w:eastAsia="en-GB"/>
        </w:rPr>
        <w:t xml:space="preserve"> to ensure you are following the correct phase for your</w:t>
      </w:r>
      <w:r w:rsidR="00F505D5">
        <w:rPr>
          <w:rFonts w:eastAsia="Times New Roman" w:cstheme="minorHAnsi"/>
          <w:i/>
          <w:iCs/>
          <w:color w:val="333333"/>
          <w:lang w:eastAsia="en-GB"/>
        </w:rPr>
        <w:t xml:space="preserve"> local</w:t>
      </w:r>
      <w:r w:rsidR="00312EBE" w:rsidRPr="00312EBE">
        <w:rPr>
          <w:rFonts w:eastAsia="Times New Roman" w:cstheme="minorHAnsi"/>
          <w:i/>
          <w:iCs/>
          <w:color w:val="333333"/>
          <w:lang w:eastAsia="en-GB"/>
        </w:rPr>
        <w:t xml:space="preserve"> area.</w:t>
      </w:r>
      <w:r w:rsidR="00312EBE" w:rsidRPr="00312EBE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 xml:space="preserve">   </w:t>
      </w:r>
    </w:p>
    <w:p w:rsidR="003B506B" w:rsidRDefault="003B506B" w:rsidP="009375C8"/>
    <w:tbl>
      <w:tblPr>
        <w:tblStyle w:val="TableGrid"/>
        <w:tblW w:w="14743" w:type="dxa"/>
        <w:tblInd w:w="-147" w:type="dxa"/>
        <w:tblLook w:val="04A0" w:firstRow="1" w:lastRow="0" w:firstColumn="1" w:lastColumn="0" w:noHBand="0" w:noVBand="1"/>
      </w:tblPr>
      <w:tblGrid>
        <w:gridCol w:w="1673"/>
        <w:gridCol w:w="2013"/>
        <w:gridCol w:w="4678"/>
        <w:gridCol w:w="5103"/>
        <w:gridCol w:w="1276"/>
      </w:tblGrid>
      <w:tr w:rsidR="0066062A" w:rsidTr="0036148A">
        <w:tc>
          <w:tcPr>
            <w:tcW w:w="1673" w:type="dxa"/>
          </w:tcPr>
          <w:p w:rsidR="0066062A" w:rsidRDefault="0066062A" w:rsidP="009375C8">
            <w:r>
              <w:t>Task / Hazard</w:t>
            </w:r>
          </w:p>
        </w:tc>
        <w:tc>
          <w:tcPr>
            <w:tcW w:w="2013" w:type="dxa"/>
          </w:tcPr>
          <w:p w:rsidR="0066062A" w:rsidRDefault="0066062A" w:rsidP="009375C8">
            <w:r>
              <w:t xml:space="preserve">Hazard Identified </w:t>
            </w:r>
          </w:p>
        </w:tc>
        <w:tc>
          <w:tcPr>
            <w:tcW w:w="4678" w:type="dxa"/>
          </w:tcPr>
          <w:p w:rsidR="0066062A" w:rsidRDefault="0066062A" w:rsidP="009375C8">
            <w:r>
              <w:t>Current Control</w:t>
            </w:r>
          </w:p>
        </w:tc>
        <w:tc>
          <w:tcPr>
            <w:tcW w:w="5103" w:type="dxa"/>
          </w:tcPr>
          <w:p w:rsidR="0066062A" w:rsidRDefault="0066062A" w:rsidP="0066062A">
            <w:r>
              <w:t>Further Action</w:t>
            </w:r>
          </w:p>
        </w:tc>
        <w:tc>
          <w:tcPr>
            <w:tcW w:w="1276" w:type="dxa"/>
          </w:tcPr>
          <w:p w:rsidR="0066062A" w:rsidRDefault="0066062A" w:rsidP="009375C8">
            <w:r>
              <w:t>Risk Rating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9375C8">
            <w:r>
              <w:t xml:space="preserve">Droplet </w:t>
            </w:r>
            <w:r>
              <w:br/>
              <w:t>Transmission</w:t>
            </w:r>
          </w:p>
        </w:tc>
        <w:tc>
          <w:tcPr>
            <w:tcW w:w="2013" w:type="dxa"/>
          </w:tcPr>
          <w:p w:rsidR="0066062A" w:rsidRDefault="0066062A" w:rsidP="009375C8">
            <w:r>
              <w:t>COVID-19</w:t>
            </w:r>
          </w:p>
        </w:tc>
        <w:tc>
          <w:tcPr>
            <w:tcW w:w="4678" w:type="dxa"/>
          </w:tcPr>
          <w:p w:rsidR="0066062A" w:rsidRDefault="0066062A" w:rsidP="00CA1590">
            <w:r>
              <w:t xml:space="preserve">Guidance issued and Practise has been revised to </w:t>
            </w:r>
            <w:r w:rsidR="00CA1590">
              <w:t xml:space="preserve">minimise where droplet transmission may occur. </w:t>
            </w:r>
            <w:r>
              <w:t xml:space="preserve"> </w:t>
            </w:r>
          </w:p>
        </w:tc>
        <w:tc>
          <w:tcPr>
            <w:tcW w:w="5103" w:type="dxa"/>
          </w:tcPr>
          <w:p w:rsidR="00C10F9C" w:rsidRDefault="00C10F9C" w:rsidP="00DE02ED">
            <w:pPr>
              <w:rPr>
                <w:b/>
              </w:rPr>
            </w:pPr>
          </w:p>
          <w:p w:rsidR="00DE02ED" w:rsidRPr="002A2A6B" w:rsidRDefault="00DE02ED" w:rsidP="00DE02ED">
            <w:pPr>
              <w:rPr>
                <w:b/>
              </w:rPr>
            </w:pPr>
            <w:r w:rsidRPr="002A2A6B">
              <w:rPr>
                <w:b/>
              </w:rPr>
              <w:t xml:space="preserve">Phase 0 </w:t>
            </w:r>
          </w:p>
          <w:p w:rsidR="00DE02ED" w:rsidRDefault="00DE02ED" w:rsidP="00DE02ED">
            <w:r>
              <w:t xml:space="preserve">Socially distance Aikido greater than 2 meters </w:t>
            </w:r>
            <w:r>
              <w:br/>
            </w:r>
          </w:p>
          <w:p w:rsidR="00C10F9C" w:rsidRDefault="00C10F9C" w:rsidP="00DE02ED">
            <w:pPr>
              <w:rPr>
                <w:b/>
              </w:rPr>
            </w:pPr>
          </w:p>
          <w:p w:rsidR="00DE02ED" w:rsidRDefault="00DE02ED" w:rsidP="00DE02ED">
            <w:pPr>
              <w:rPr>
                <w:b/>
              </w:rPr>
            </w:pPr>
            <w:r w:rsidRPr="002A2A6B">
              <w:rPr>
                <w:b/>
              </w:rPr>
              <w:t>Phase 1</w:t>
            </w:r>
          </w:p>
          <w:p w:rsidR="00DE02ED" w:rsidRDefault="00DE02ED" w:rsidP="00DE02ED">
            <w:r w:rsidRPr="00F979F5">
              <w:t xml:space="preserve">Aikido using equipment weapons based </w:t>
            </w:r>
            <w:r w:rsidRPr="00F979F5">
              <w:br/>
              <w:t>1. Socially distanced weapon training greater than 2 meters for longer than 15 minutes</w:t>
            </w:r>
            <w:r>
              <w:t>.</w:t>
            </w:r>
            <w:r w:rsidRPr="00F979F5">
              <w:br/>
              <w:t xml:space="preserve">2. Weapon to weapon training less than 1 meter </w:t>
            </w:r>
            <w:proofErr w:type="gramStart"/>
            <w:r w:rsidRPr="00F979F5">
              <w:t>non</w:t>
            </w:r>
            <w:proofErr w:type="gramEnd"/>
            <w:r w:rsidRPr="00F979F5">
              <w:t xml:space="preserve"> face to face less than 1 minute</w:t>
            </w:r>
            <w:r>
              <w:t>.</w:t>
            </w:r>
            <w:r w:rsidRPr="00F979F5">
              <w:br/>
              <w:t>3. Weapon to weapon training less than 1 meter face to face less than 3 seconds</w:t>
            </w:r>
            <w:r>
              <w:t>.</w:t>
            </w:r>
            <w:r w:rsidRPr="00F979F5">
              <w:br/>
              <w:t xml:space="preserve">4. Hand to weapon training less than 1 meter </w:t>
            </w:r>
            <w:proofErr w:type="gramStart"/>
            <w:r w:rsidRPr="00F979F5">
              <w:t>non</w:t>
            </w:r>
            <w:proofErr w:type="gramEnd"/>
            <w:r w:rsidRPr="00F979F5">
              <w:t xml:space="preserve"> face to face less than 3 seconds</w:t>
            </w:r>
            <w:r>
              <w:t>.</w:t>
            </w:r>
            <w:r>
              <w:br/>
            </w:r>
          </w:p>
          <w:p w:rsidR="00C10F9C" w:rsidRDefault="00C10F9C" w:rsidP="00DE02ED"/>
          <w:p w:rsidR="00C10F9C" w:rsidRDefault="00C10F9C" w:rsidP="00DE02ED"/>
          <w:p w:rsidR="00C10F9C" w:rsidRDefault="00C10F9C" w:rsidP="00DE02ED"/>
          <w:p w:rsidR="00F505D5" w:rsidRPr="00F979F5" w:rsidRDefault="00F505D5" w:rsidP="00DE02ED"/>
          <w:p w:rsidR="00DE02ED" w:rsidRPr="00F979F5" w:rsidRDefault="00DE02ED" w:rsidP="00DE02ED">
            <w:pPr>
              <w:rPr>
                <w:b/>
              </w:rPr>
            </w:pPr>
            <w:r w:rsidRPr="00F979F5">
              <w:rPr>
                <w:b/>
              </w:rPr>
              <w:lastRenderedPageBreak/>
              <w:t>Phase 2</w:t>
            </w:r>
            <w:r>
              <w:rPr>
                <w:b/>
              </w:rPr>
              <w:t xml:space="preserve"> and 3 </w:t>
            </w:r>
          </w:p>
          <w:p w:rsidR="00DE02ED" w:rsidRPr="00D13986" w:rsidRDefault="00DE02ED" w:rsidP="00DE02ED">
            <w:r w:rsidRPr="00F979F5">
              <w:t>Aikido weapons</w:t>
            </w:r>
            <w:r>
              <w:t xml:space="preserve"> and hand to hand.</w:t>
            </w:r>
            <w:r w:rsidRPr="00F979F5">
              <w:t xml:space="preserve"> </w:t>
            </w:r>
            <w:r w:rsidRPr="00F979F5">
              <w:br/>
            </w:r>
            <w:r>
              <w:t>Weapons</w:t>
            </w:r>
            <w:r w:rsidRPr="00F979F5">
              <w:br/>
            </w:r>
            <w:r>
              <w:t>1</w:t>
            </w:r>
            <w:r w:rsidRPr="00F979F5">
              <w:t xml:space="preserve">. Weapon to weapon training less than 1 meter </w:t>
            </w:r>
            <w:proofErr w:type="gramStart"/>
            <w:r w:rsidRPr="00F979F5">
              <w:t>non</w:t>
            </w:r>
            <w:proofErr w:type="gramEnd"/>
            <w:r w:rsidRPr="00F979F5">
              <w:t xml:space="preserve"> face to face less than 1 minute</w:t>
            </w:r>
            <w:r>
              <w:t>.</w:t>
            </w:r>
            <w:r w:rsidRPr="00F979F5">
              <w:br/>
            </w:r>
            <w:r>
              <w:t>2</w:t>
            </w:r>
            <w:r w:rsidRPr="00F979F5">
              <w:t>. Weapon to weapon training less than 1 meter face to face less than 3 seconds</w:t>
            </w:r>
            <w:r>
              <w:t>.</w:t>
            </w:r>
            <w:r w:rsidRPr="00F979F5">
              <w:br/>
            </w:r>
            <w:r>
              <w:t>3</w:t>
            </w:r>
            <w:r w:rsidRPr="00F979F5">
              <w:t xml:space="preserve">. Hand to weapon training less than 1 meter </w:t>
            </w:r>
            <w:proofErr w:type="gramStart"/>
            <w:r w:rsidRPr="00F979F5">
              <w:t>non</w:t>
            </w:r>
            <w:proofErr w:type="gramEnd"/>
            <w:r w:rsidRPr="00F979F5">
              <w:t xml:space="preserve"> face to face less than 3 seconds</w:t>
            </w:r>
            <w:r>
              <w:t>.</w:t>
            </w:r>
            <w:r>
              <w:br/>
            </w:r>
          </w:p>
          <w:p w:rsidR="0066062A" w:rsidRDefault="00DE02ED" w:rsidP="00DE02ED">
            <w:r>
              <w:t xml:space="preserve">Hand to Hand </w:t>
            </w:r>
            <w:r>
              <w:br/>
              <w:t>4</w:t>
            </w:r>
            <w:r w:rsidRPr="00F979F5">
              <w:t xml:space="preserve">. </w:t>
            </w:r>
            <w:r>
              <w:t xml:space="preserve">Hand to hand </w:t>
            </w:r>
            <w:r w:rsidRPr="00F979F5">
              <w:t xml:space="preserve">training </w:t>
            </w:r>
            <w:r>
              <w:t xml:space="preserve">gripping </w:t>
            </w:r>
            <w:r w:rsidRPr="00F979F5">
              <w:t>less than 1 meter face to face less than 3 seconds</w:t>
            </w:r>
            <w:r>
              <w:t>.</w:t>
            </w:r>
            <w:r>
              <w:br/>
              <w:t>5</w:t>
            </w:r>
            <w:r w:rsidRPr="00F979F5">
              <w:t xml:space="preserve">. </w:t>
            </w:r>
            <w:r>
              <w:t xml:space="preserve">Hand to hand </w:t>
            </w:r>
            <w:r w:rsidRPr="00F979F5">
              <w:t xml:space="preserve">training </w:t>
            </w:r>
            <w:r>
              <w:t xml:space="preserve">gripping </w:t>
            </w:r>
            <w:r w:rsidRPr="00F979F5">
              <w:t xml:space="preserve">less than 1 meter </w:t>
            </w:r>
            <w:proofErr w:type="gramStart"/>
            <w:r>
              <w:t>non</w:t>
            </w:r>
            <w:proofErr w:type="gramEnd"/>
            <w:r>
              <w:t xml:space="preserve"> </w:t>
            </w:r>
            <w:r w:rsidRPr="00F979F5">
              <w:t>face to face less than 3 seconds</w:t>
            </w:r>
            <w:r>
              <w:t>.</w:t>
            </w:r>
            <w:r w:rsidRPr="00F979F5">
              <w:br/>
            </w:r>
            <w:r>
              <w:t>5</w:t>
            </w:r>
            <w:r w:rsidRPr="00F979F5">
              <w:t xml:space="preserve">. </w:t>
            </w:r>
            <w:r>
              <w:t>Weapon to h</w:t>
            </w:r>
            <w:r w:rsidRPr="00F979F5">
              <w:t xml:space="preserve">and training less than 1 meter </w:t>
            </w:r>
            <w:proofErr w:type="gramStart"/>
            <w:r w:rsidRPr="00F979F5">
              <w:t>non</w:t>
            </w:r>
            <w:proofErr w:type="gramEnd"/>
            <w:r w:rsidRPr="00F979F5">
              <w:t xml:space="preserve"> face to face less than 3 seconds</w:t>
            </w:r>
            <w:r>
              <w:t>.</w:t>
            </w:r>
            <w:r>
              <w:br/>
            </w:r>
          </w:p>
        </w:tc>
        <w:tc>
          <w:tcPr>
            <w:tcW w:w="1276" w:type="dxa"/>
          </w:tcPr>
          <w:p w:rsidR="0066062A" w:rsidRDefault="0066062A" w:rsidP="009375C8"/>
          <w:p w:rsidR="00DE02ED" w:rsidRDefault="00DE02ED" w:rsidP="009375C8">
            <w:r>
              <w:t>LOW</w:t>
            </w:r>
          </w:p>
          <w:p w:rsidR="00DE02ED" w:rsidRDefault="00DE02ED" w:rsidP="009375C8"/>
          <w:p w:rsidR="00DE02ED" w:rsidRDefault="00DE02ED" w:rsidP="009375C8"/>
          <w:p w:rsidR="00DE02ED" w:rsidRDefault="00DE02ED" w:rsidP="009375C8"/>
          <w:p w:rsidR="00DE02ED" w:rsidRDefault="00DE02ED" w:rsidP="009375C8"/>
          <w:p w:rsidR="00DE02ED" w:rsidRDefault="00DE02ED" w:rsidP="009375C8"/>
          <w:p w:rsidR="00DE02ED" w:rsidRDefault="00DE02ED" w:rsidP="009375C8">
            <w:r>
              <w:t>LOW</w:t>
            </w:r>
            <w:r>
              <w:br/>
              <w:t>to</w:t>
            </w:r>
            <w:r>
              <w:br/>
              <w:t xml:space="preserve">MEDIUM </w:t>
            </w:r>
          </w:p>
          <w:p w:rsidR="00DE02ED" w:rsidRDefault="00DE02ED" w:rsidP="009375C8"/>
          <w:p w:rsidR="00DE02ED" w:rsidRDefault="00DE02ED" w:rsidP="009375C8"/>
          <w:p w:rsidR="00DE02ED" w:rsidRDefault="00DE02ED" w:rsidP="009375C8"/>
          <w:p w:rsidR="00DE02ED" w:rsidRDefault="00DE02ED" w:rsidP="009375C8"/>
          <w:p w:rsidR="00DE02ED" w:rsidRDefault="00DE02ED" w:rsidP="009375C8"/>
          <w:p w:rsidR="00DE02ED" w:rsidRDefault="00DE02ED" w:rsidP="009375C8"/>
          <w:p w:rsidR="00DE02ED" w:rsidRDefault="00DE02ED" w:rsidP="009375C8"/>
          <w:p w:rsidR="00DE02ED" w:rsidRDefault="00DE02ED" w:rsidP="009375C8"/>
          <w:p w:rsidR="00DE02ED" w:rsidRDefault="00DE02ED" w:rsidP="009375C8"/>
          <w:p w:rsidR="00DE02ED" w:rsidRDefault="00DE02ED" w:rsidP="009375C8"/>
          <w:p w:rsidR="00DE02ED" w:rsidRDefault="00DE02ED" w:rsidP="009375C8"/>
          <w:p w:rsidR="00DE02ED" w:rsidRDefault="00DE02ED" w:rsidP="009375C8"/>
          <w:p w:rsidR="00DE02ED" w:rsidRDefault="00DE02ED" w:rsidP="009375C8"/>
          <w:p w:rsidR="00DE02ED" w:rsidRDefault="00DE02ED" w:rsidP="00DE02ED">
            <w:r>
              <w:t>LOW</w:t>
            </w:r>
            <w:r>
              <w:br/>
              <w:t>to</w:t>
            </w:r>
            <w:r>
              <w:br/>
              <w:t xml:space="preserve">MEDIUM </w:t>
            </w:r>
          </w:p>
          <w:p w:rsidR="00DE02ED" w:rsidRDefault="00DE02ED" w:rsidP="00DE02ED"/>
          <w:p w:rsidR="00DE02ED" w:rsidRDefault="00DE02ED" w:rsidP="00DE02ED"/>
          <w:p w:rsidR="00DE02ED" w:rsidRDefault="00DE02ED" w:rsidP="00DE02ED"/>
          <w:p w:rsidR="00DE02ED" w:rsidRDefault="00DE02ED" w:rsidP="00DE02ED"/>
          <w:p w:rsidR="00DE02ED" w:rsidRDefault="00DE02ED" w:rsidP="00DE02ED"/>
          <w:p w:rsidR="00DE02ED" w:rsidRDefault="00DE02ED" w:rsidP="00DE02ED">
            <w:r>
              <w:br/>
              <w:t>MEDIUM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9375C8">
            <w:r>
              <w:lastRenderedPageBreak/>
              <w:t>Fomite</w:t>
            </w:r>
            <w:r>
              <w:br/>
              <w:t>Transmission</w:t>
            </w:r>
          </w:p>
        </w:tc>
        <w:tc>
          <w:tcPr>
            <w:tcW w:w="2013" w:type="dxa"/>
          </w:tcPr>
          <w:p w:rsidR="0066062A" w:rsidRDefault="00DE02ED" w:rsidP="009375C8">
            <w:r>
              <w:t>COVID-19</w:t>
            </w:r>
          </w:p>
        </w:tc>
        <w:tc>
          <w:tcPr>
            <w:tcW w:w="4678" w:type="dxa"/>
          </w:tcPr>
          <w:p w:rsidR="00DE02ED" w:rsidRDefault="00DE02ED" w:rsidP="009375C8">
            <w:r>
              <w:t>Mats cleaned after each use,</w:t>
            </w:r>
          </w:p>
          <w:p w:rsidR="0066062A" w:rsidRDefault="00DE02ED" w:rsidP="00DE02ED">
            <w:r>
              <w:t>All Aikidoka to bring own weapons Clothing Aikido Gi to be washed after each use.</w:t>
            </w:r>
          </w:p>
        </w:tc>
        <w:tc>
          <w:tcPr>
            <w:tcW w:w="5103" w:type="dxa"/>
          </w:tcPr>
          <w:p w:rsidR="0066062A" w:rsidRDefault="00DE02ED" w:rsidP="009375C8">
            <w:r>
              <w:t xml:space="preserve">Club to provide sanitiser for use with the class in case weapons are placed on the floor </w:t>
            </w:r>
          </w:p>
        </w:tc>
        <w:tc>
          <w:tcPr>
            <w:tcW w:w="1276" w:type="dxa"/>
          </w:tcPr>
          <w:p w:rsidR="0066062A" w:rsidRDefault="00054368" w:rsidP="009375C8">
            <w:r>
              <w:br/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9375C8">
            <w:r>
              <w:t>Population</w:t>
            </w:r>
          </w:p>
        </w:tc>
        <w:tc>
          <w:tcPr>
            <w:tcW w:w="2013" w:type="dxa"/>
          </w:tcPr>
          <w:p w:rsidR="0066062A" w:rsidRDefault="00054368" w:rsidP="009375C8">
            <w:r>
              <w:t>COVID-19</w:t>
            </w:r>
          </w:p>
        </w:tc>
        <w:tc>
          <w:tcPr>
            <w:tcW w:w="4678" w:type="dxa"/>
          </w:tcPr>
          <w:p w:rsidR="0066062A" w:rsidRDefault="00054368" w:rsidP="00054368">
            <w:r>
              <w:t>Aikido Classes are generally quite small so  maximum class size of 15 with pods 6 or less will keep transmission down</w:t>
            </w:r>
          </w:p>
          <w:p w:rsidR="00054368" w:rsidRDefault="00054368" w:rsidP="00054368"/>
          <w:p w:rsidR="00054368" w:rsidRDefault="00054368" w:rsidP="00054368"/>
        </w:tc>
        <w:tc>
          <w:tcPr>
            <w:tcW w:w="5103" w:type="dxa"/>
          </w:tcPr>
          <w:p w:rsidR="0066062A" w:rsidRDefault="00054368" w:rsidP="009375C8">
            <w:r>
              <w:t>Ensure no mixing of pods</w:t>
            </w:r>
          </w:p>
        </w:tc>
        <w:tc>
          <w:tcPr>
            <w:tcW w:w="1276" w:type="dxa"/>
          </w:tcPr>
          <w:p w:rsidR="0066062A" w:rsidRDefault="00054368" w:rsidP="009375C8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9375C8">
            <w:r>
              <w:t>Travel</w:t>
            </w:r>
          </w:p>
        </w:tc>
        <w:tc>
          <w:tcPr>
            <w:tcW w:w="2013" w:type="dxa"/>
          </w:tcPr>
          <w:p w:rsidR="0066062A" w:rsidRDefault="00054368" w:rsidP="009375C8">
            <w:r>
              <w:t>COVID-19</w:t>
            </w:r>
          </w:p>
        </w:tc>
        <w:tc>
          <w:tcPr>
            <w:tcW w:w="4678" w:type="dxa"/>
          </w:tcPr>
          <w:p w:rsidR="0066062A" w:rsidRDefault="0066062A" w:rsidP="009375C8">
            <w:r>
              <w:t>Ensure all members are aware of safe distancing requirements applicable to the various forms of transportation.</w:t>
            </w:r>
          </w:p>
        </w:tc>
        <w:tc>
          <w:tcPr>
            <w:tcW w:w="5103" w:type="dxa"/>
          </w:tcPr>
          <w:p w:rsidR="0066062A" w:rsidRDefault="0066062A" w:rsidP="009375C8"/>
        </w:tc>
        <w:tc>
          <w:tcPr>
            <w:tcW w:w="1276" w:type="dxa"/>
          </w:tcPr>
          <w:p w:rsidR="0066062A" w:rsidRDefault="00054368" w:rsidP="009375C8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9375C8">
            <w:r>
              <w:t>Venue</w:t>
            </w:r>
          </w:p>
        </w:tc>
        <w:tc>
          <w:tcPr>
            <w:tcW w:w="2013" w:type="dxa"/>
          </w:tcPr>
          <w:p w:rsidR="0066062A" w:rsidRDefault="00054368" w:rsidP="009375C8">
            <w:r>
              <w:t>COVID-19</w:t>
            </w:r>
          </w:p>
        </w:tc>
        <w:tc>
          <w:tcPr>
            <w:tcW w:w="4678" w:type="dxa"/>
          </w:tcPr>
          <w:p w:rsidR="0066062A" w:rsidRDefault="0066062A" w:rsidP="009375C8">
            <w:r>
              <w:t>Ensure safe distancing is provided, particularly in shared areas ( e.g. Sports Centres)</w:t>
            </w:r>
          </w:p>
        </w:tc>
        <w:tc>
          <w:tcPr>
            <w:tcW w:w="5103" w:type="dxa"/>
          </w:tcPr>
          <w:p w:rsidR="0066062A" w:rsidRDefault="0066062A" w:rsidP="009375C8"/>
        </w:tc>
        <w:tc>
          <w:tcPr>
            <w:tcW w:w="1276" w:type="dxa"/>
          </w:tcPr>
          <w:p w:rsidR="0066062A" w:rsidRDefault="00054368" w:rsidP="009375C8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9375C8"/>
        </w:tc>
        <w:tc>
          <w:tcPr>
            <w:tcW w:w="2013" w:type="dxa"/>
          </w:tcPr>
          <w:p w:rsidR="0066062A" w:rsidRDefault="00054368" w:rsidP="009375C8">
            <w:r>
              <w:t>COVID-19</w:t>
            </w:r>
          </w:p>
        </w:tc>
        <w:tc>
          <w:tcPr>
            <w:tcW w:w="4678" w:type="dxa"/>
          </w:tcPr>
          <w:p w:rsidR="0066062A" w:rsidRDefault="0066062A" w:rsidP="009375C8">
            <w:r>
              <w:t xml:space="preserve">Ensure adequate signage/posters on </w:t>
            </w:r>
          </w:p>
          <w:p w:rsidR="0066062A" w:rsidRDefault="0066062A" w:rsidP="00155C23">
            <w:pPr>
              <w:pStyle w:val="ListParagraph"/>
              <w:numPr>
                <w:ilvl w:val="0"/>
                <w:numId w:val="1"/>
              </w:numPr>
            </w:pPr>
            <w:r>
              <w:t>Direction Signs ( possible one way routing)</w:t>
            </w:r>
          </w:p>
          <w:p w:rsidR="0066062A" w:rsidRDefault="0066062A" w:rsidP="00155C23">
            <w:pPr>
              <w:pStyle w:val="ListParagraph"/>
              <w:numPr>
                <w:ilvl w:val="0"/>
                <w:numId w:val="1"/>
              </w:numPr>
            </w:pPr>
            <w:r>
              <w:t>Safe Distancing</w:t>
            </w:r>
          </w:p>
          <w:p w:rsidR="0066062A" w:rsidRDefault="0066062A" w:rsidP="00155C23">
            <w:pPr>
              <w:pStyle w:val="ListParagraph"/>
              <w:numPr>
                <w:ilvl w:val="0"/>
                <w:numId w:val="1"/>
              </w:numPr>
            </w:pPr>
            <w:r>
              <w:t>Washing of Hands</w:t>
            </w:r>
          </w:p>
        </w:tc>
        <w:tc>
          <w:tcPr>
            <w:tcW w:w="5103" w:type="dxa"/>
          </w:tcPr>
          <w:p w:rsidR="0066062A" w:rsidRDefault="0066062A" w:rsidP="009375C8">
            <w:r>
              <w:t>Inform members of possible one way working.</w:t>
            </w:r>
          </w:p>
        </w:tc>
        <w:tc>
          <w:tcPr>
            <w:tcW w:w="1276" w:type="dxa"/>
          </w:tcPr>
          <w:p w:rsidR="0066062A" w:rsidRDefault="00054368" w:rsidP="009375C8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9375C8"/>
        </w:tc>
        <w:tc>
          <w:tcPr>
            <w:tcW w:w="2013" w:type="dxa"/>
          </w:tcPr>
          <w:p w:rsidR="0066062A" w:rsidRDefault="00054368" w:rsidP="00155C23">
            <w:r>
              <w:t>COVID-19</w:t>
            </w:r>
          </w:p>
        </w:tc>
        <w:tc>
          <w:tcPr>
            <w:tcW w:w="4678" w:type="dxa"/>
          </w:tcPr>
          <w:p w:rsidR="0066062A" w:rsidRDefault="0066062A" w:rsidP="00155C23">
            <w:r>
              <w:t>Check Venue Guidelines, with particular reference to any cleaning requirements by Venue, Ventilation etc.</w:t>
            </w:r>
          </w:p>
          <w:p w:rsidR="002518CA" w:rsidRDefault="002518CA" w:rsidP="00155C23"/>
        </w:tc>
        <w:tc>
          <w:tcPr>
            <w:tcW w:w="5103" w:type="dxa"/>
          </w:tcPr>
          <w:p w:rsidR="0066062A" w:rsidRDefault="0066062A" w:rsidP="009375C8"/>
        </w:tc>
        <w:tc>
          <w:tcPr>
            <w:tcW w:w="1276" w:type="dxa"/>
          </w:tcPr>
          <w:p w:rsidR="0066062A" w:rsidRDefault="00054368" w:rsidP="009375C8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9375C8"/>
        </w:tc>
        <w:tc>
          <w:tcPr>
            <w:tcW w:w="2013" w:type="dxa"/>
          </w:tcPr>
          <w:p w:rsidR="0066062A" w:rsidRDefault="00054368" w:rsidP="00155C23">
            <w:r>
              <w:t>COVID-19</w:t>
            </w:r>
          </w:p>
        </w:tc>
        <w:tc>
          <w:tcPr>
            <w:tcW w:w="4678" w:type="dxa"/>
          </w:tcPr>
          <w:p w:rsidR="0066062A" w:rsidRDefault="0066062A" w:rsidP="00155C23">
            <w:r>
              <w:t>Avoid use of Changing Rooms and Showers</w:t>
            </w:r>
          </w:p>
        </w:tc>
        <w:tc>
          <w:tcPr>
            <w:tcW w:w="5103" w:type="dxa"/>
          </w:tcPr>
          <w:p w:rsidR="0066062A" w:rsidRDefault="0066062A" w:rsidP="00021EF3">
            <w:r>
              <w:t xml:space="preserve">Where possible arrive wearing </w:t>
            </w:r>
            <w:proofErr w:type="spellStart"/>
            <w:r>
              <w:t>gi</w:t>
            </w:r>
            <w:proofErr w:type="spellEnd"/>
            <w:r>
              <w:t>, covered by tracksuit. Shower when back home.</w:t>
            </w:r>
          </w:p>
          <w:p w:rsidR="002518CA" w:rsidRDefault="002518CA" w:rsidP="00021EF3"/>
        </w:tc>
        <w:tc>
          <w:tcPr>
            <w:tcW w:w="1276" w:type="dxa"/>
          </w:tcPr>
          <w:p w:rsidR="0066062A" w:rsidRDefault="00054368" w:rsidP="00021EF3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>
            <w:r>
              <w:t>Dojo/Club</w:t>
            </w:r>
          </w:p>
        </w:tc>
        <w:tc>
          <w:tcPr>
            <w:tcW w:w="2013" w:type="dxa"/>
          </w:tcPr>
          <w:p w:rsidR="0066062A" w:rsidRDefault="00D65D73" w:rsidP="00E30631">
            <w:r>
              <w:t>COVID-19</w:t>
            </w:r>
          </w:p>
        </w:tc>
        <w:tc>
          <w:tcPr>
            <w:tcW w:w="4678" w:type="dxa"/>
          </w:tcPr>
          <w:p w:rsidR="0066062A" w:rsidRDefault="0066062A" w:rsidP="00E30631">
            <w:r>
              <w:t>Ensure Club Leaders understand and will comply with Guidelines set by Government and the BAB</w:t>
            </w:r>
          </w:p>
          <w:p w:rsidR="0066062A" w:rsidRDefault="0066062A" w:rsidP="00E30631"/>
        </w:tc>
        <w:tc>
          <w:tcPr>
            <w:tcW w:w="5103" w:type="dxa"/>
          </w:tcPr>
          <w:p w:rsidR="0066062A" w:rsidRDefault="0066062A" w:rsidP="00E30631"/>
        </w:tc>
        <w:tc>
          <w:tcPr>
            <w:tcW w:w="1276" w:type="dxa"/>
          </w:tcPr>
          <w:p w:rsidR="0066062A" w:rsidRDefault="0066062A" w:rsidP="00E30631"/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D65D73" w:rsidP="00E30631">
            <w:r>
              <w:t>COVID-19</w:t>
            </w:r>
          </w:p>
        </w:tc>
        <w:tc>
          <w:tcPr>
            <w:tcW w:w="4678" w:type="dxa"/>
          </w:tcPr>
          <w:p w:rsidR="0066062A" w:rsidRDefault="0066062A" w:rsidP="00E30631">
            <w:r>
              <w:t>Also comply with any Guidelines issued by Member Associations</w:t>
            </w:r>
          </w:p>
          <w:p w:rsidR="002518CA" w:rsidRDefault="002518CA" w:rsidP="00E30631"/>
        </w:tc>
        <w:tc>
          <w:tcPr>
            <w:tcW w:w="5103" w:type="dxa"/>
          </w:tcPr>
          <w:p w:rsidR="0066062A" w:rsidRDefault="0066062A" w:rsidP="00054368">
            <w:r>
              <w:t xml:space="preserve">Some Associations may have additional requirements based on their form of practice </w:t>
            </w:r>
          </w:p>
        </w:tc>
        <w:tc>
          <w:tcPr>
            <w:tcW w:w="1276" w:type="dxa"/>
          </w:tcPr>
          <w:p w:rsidR="0066062A" w:rsidRDefault="00054368" w:rsidP="00E30631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D65D73" w:rsidP="00021EF3">
            <w:r>
              <w:t>COVID-19</w:t>
            </w:r>
          </w:p>
        </w:tc>
        <w:tc>
          <w:tcPr>
            <w:tcW w:w="4678" w:type="dxa"/>
          </w:tcPr>
          <w:p w:rsidR="0066062A" w:rsidRDefault="0066062A" w:rsidP="00021EF3">
            <w:r>
              <w:t>Club COVID-19 Declaration Form to be completed and returned to BAB Secretary before resumption of training</w:t>
            </w:r>
          </w:p>
          <w:p w:rsidR="002518CA" w:rsidRDefault="002518CA" w:rsidP="00021EF3"/>
        </w:tc>
        <w:tc>
          <w:tcPr>
            <w:tcW w:w="5103" w:type="dxa"/>
          </w:tcPr>
          <w:p w:rsidR="0066062A" w:rsidRDefault="0066062A" w:rsidP="00E30631"/>
        </w:tc>
        <w:tc>
          <w:tcPr>
            <w:tcW w:w="1276" w:type="dxa"/>
          </w:tcPr>
          <w:p w:rsidR="0066062A" w:rsidRDefault="00054368" w:rsidP="00E30631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D65D73" w:rsidP="00E30631">
            <w:r>
              <w:t>COVID-19</w:t>
            </w:r>
          </w:p>
        </w:tc>
        <w:tc>
          <w:tcPr>
            <w:tcW w:w="4678" w:type="dxa"/>
          </w:tcPr>
          <w:p w:rsidR="0066062A" w:rsidRDefault="0066062A" w:rsidP="00E30631">
            <w:r>
              <w:t>Appoint a Coronavirus Officer to be responsible for ensuring compliance with all Guidelines and particularly safe distancing.</w:t>
            </w:r>
          </w:p>
          <w:p w:rsidR="002518CA" w:rsidRDefault="002518CA" w:rsidP="00E30631"/>
        </w:tc>
        <w:tc>
          <w:tcPr>
            <w:tcW w:w="5103" w:type="dxa"/>
          </w:tcPr>
          <w:p w:rsidR="0066062A" w:rsidRDefault="0066062A" w:rsidP="00E30631"/>
        </w:tc>
        <w:tc>
          <w:tcPr>
            <w:tcW w:w="1276" w:type="dxa"/>
          </w:tcPr>
          <w:p w:rsidR="0066062A" w:rsidRDefault="0032299B" w:rsidP="00E30631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D65D73" w:rsidP="00E30631">
            <w:r>
              <w:t>COVID-19</w:t>
            </w:r>
          </w:p>
        </w:tc>
        <w:tc>
          <w:tcPr>
            <w:tcW w:w="4678" w:type="dxa"/>
          </w:tcPr>
          <w:p w:rsidR="0066062A" w:rsidRDefault="0066062A" w:rsidP="00021EF3">
            <w:r>
              <w:t>Ensure notification to members of resumption of training draws specific attention to all safeguarding requirements</w:t>
            </w:r>
            <w:r w:rsidR="00C10F9C">
              <w:t xml:space="preserve">. </w:t>
            </w:r>
            <w:r>
              <w:t xml:space="preserve">Particular emphasis to be placed on members not training if they are </w:t>
            </w:r>
            <w:r>
              <w:lastRenderedPageBreak/>
              <w:t>displaying COVID-19 symptoms or who have been in contact, over the preceding 2 weeks with someone identified as having the virus.</w:t>
            </w:r>
          </w:p>
          <w:p w:rsidR="0066062A" w:rsidRDefault="0066062A" w:rsidP="00021EF3"/>
        </w:tc>
        <w:tc>
          <w:tcPr>
            <w:tcW w:w="5103" w:type="dxa"/>
          </w:tcPr>
          <w:p w:rsidR="0066062A" w:rsidRDefault="0066062A" w:rsidP="00E30631"/>
        </w:tc>
        <w:tc>
          <w:tcPr>
            <w:tcW w:w="1276" w:type="dxa"/>
          </w:tcPr>
          <w:p w:rsidR="0066062A" w:rsidRDefault="0032299B" w:rsidP="00E30631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D65D73" w:rsidP="00021EF3">
            <w:r>
              <w:t>COVID-19</w:t>
            </w:r>
          </w:p>
        </w:tc>
        <w:tc>
          <w:tcPr>
            <w:tcW w:w="4678" w:type="dxa"/>
          </w:tcPr>
          <w:p w:rsidR="0066062A" w:rsidRDefault="0066062A" w:rsidP="00021EF3">
            <w:r>
              <w:t>Contact details to be recorded of all those practicing or visiting the Dojo to assist in tracing in the event of a participant proving COVID-19 positive.</w:t>
            </w:r>
          </w:p>
          <w:p w:rsidR="0066062A" w:rsidRDefault="0066062A" w:rsidP="00021EF3"/>
        </w:tc>
        <w:tc>
          <w:tcPr>
            <w:tcW w:w="5103" w:type="dxa"/>
          </w:tcPr>
          <w:p w:rsidR="0066062A" w:rsidRDefault="0066062A" w:rsidP="00E30631">
            <w:r>
              <w:t>Ensure latest mobile phone number</w:t>
            </w:r>
          </w:p>
          <w:p w:rsidR="0066062A" w:rsidRDefault="0066062A" w:rsidP="00E30631"/>
        </w:tc>
        <w:tc>
          <w:tcPr>
            <w:tcW w:w="1276" w:type="dxa"/>
          </w:tcPr>
          <w:p w:rsidR="0066062A" w:rsidRDefault="0032299B" w:rsidP="00E30631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32299B" w:rsidP="00E30631">
            <w:r>
              <w:t>COVID-19</w:t>
            </w:r>
          </w:p>
        </w:tc>
        <w:tc>
          <w:tcPr>
            <w:tcW w:w="4678" w:type="dxa"/>
          </w:tcPr>
          <w:p w:rsidR="0066062A" w:rsidRDefault="0066062A" w:rsidP="00E30631">
            <w:r>
              <w:t>Identify layout of Tatami area to provide for individual safe distancing</w:t>
            </w:r>
          </w:p>
        </w:tc>
        <w:tc>
          <w:tcPr>
            <w:tcW w:w="5103" w:type="dxa"/>
          </w:tcPr>
          <w:p w:rsidR="0066062A" w:rsidRDefault="0066062A" w:rsidP="00E30631">
            <w:r>
              <w:t>To ensure 2 metre spacing at all times a 4sq metre would be required per person.</w:t>
            </w:r>
          </w:p>
          <w:p w:rsidR="0066062A" w:rsidRDefault="0066062A" w:rsidP="00E30631"/>
        </w:tc>
        <w:tc>
          <w:tcPr>
            <w:tcW w:w="1276" w:type="dxa"/>
          </w:tcPr>
          <w:p w:rsidR="0066062A" w:rsidRDefault="0032299B" w:rsidP="00E30631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66062A" w:rsidP="00E30631"/>
        </w:tc>
        <w:tc>
          <w:tcPr>
            <w:tcW w:w="4678" w:type="dxa"/>
          </w:tcPr>
          <w:p w:rsidR="0066062A" w:rsidRDefault="0066062A" w:rsidP="00E30631">
            <w:r>
              <w:t>Ensure Instructor, holding current BAB coaching qualification available to lead training.</w:t>
            </w:r>
          </w:p>
        </w:tc>
        <w:tc>
          <w:tcPr>
            <w:tcW w:w="5103" w:type="dxa"/>
          </w:tcPr>
          <w:p w:rsidR="0066062A" w:rsidRDefault="0066062A" w:rsidP="00E30631">
            <w:r>
              <w:t>List of Instructors available on BAB website</w:t>
            </w:r>
          </w:p>
        </w:tc>
        <w:tc>
          <w:tcPr>
            <w:tcW w:w="1276" w:type="dxa"/>
          </w:tcPr>
          <w:p w:rsidR="0066062A" w:rsidRDefault="0032299B" w:rsidP="00E30631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32299B" w:rsidP="00E30631">
            <w:r>
              <w:t>COVID-19</w:t>
            </w:r>
          </w:p>
        </w:tc>
        <w:tc>
          <w:tcPr>
            <w:tcW w:w="4678" w:type="dxa"/>
          </w:tcPr>
          <w:p w:rsidR="0066062A" w:rsidRDefault="0066062A" w:rsidP="00E30631">
            <w:r>
              <w:t>Identify area for Instructor to demonstrate and monitor class from a static position.</w:t>
            </w:r>
          </w:p>
        </w:tc>
        <w:tc>
          <w:tcPr>
            <w:tcW w:w="5103" w:type="dxa"/>
          </w:tcPr>
          <w:p w:rsidR="0066062A" w:rsidRDefault="0066062A" w:rsidP="00E30631"/>
        </w:tc>
        <w:tc>
          <w:tcPr>
            <w:tcW w:w="1276" w:type="dxa"/>
          </w:tcPr>
          <w:p w:rsidR="0066062A" w:rsidRDefault="0032299B" w:rsidP="00E30631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32299B" w:rsidP="00E30631">
            <w:r>
              <w:t>COVID-19</w:t>
            </w:r>
          </w:p>
        </w:tc>
        <w:tc>
          <w:tcPr>
            <w:tcW w:w="4678" w:type="dxa"/>
          </w:tcPr>
          <w:p w:rsidR="0066062A" w:rsidRDefault="0066062A" w:rsidP="00E30631">
            <w:r>
              <w:t>Ensure Spectators/Parent are located at safe distancing from tatami. This means a minimum of 2 metres from the edge of the tatami.</w:t>
            </w:r>
          </w:p>
        </w:tc>
        <w:tc>
          <w:tcPr>
            <w:tcW w:w="5103" w:type="dxa"/>
          </w:tcPr>
          <w:p w:rsidR="0066062A" w:rsidRDefault="0066062A" w:rsidP="00E30631">
            <w:r>
              <w:t>If not possible then advise them to wait elsewhere</w:t>
            </w:r>
          </w:p>
        </w:tc>
        <w:tc>
          <w:tcPr>
            <w:tcW w:w="1276" w:type="dxa"/>
          </w:tcPr>
          <w:p w:rsidR="0066062A" w:rsidRDefault="0032299B" w:rsidP="00E30631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32299B" w:rsidP="00E30631">
            <w:r>
              <w:t>COVID-19</w:t>
            </w:r>
          </w:p>
        </w:tc>
        <w:tc>
          <w:tcPr>
            <w:tcW w:w="4678" w:type="dxa"/>
          </w:tcPr>
          <w:p w:rsidR="0066062A" w:rsidRDefault="0066062A" w:rsidP="00E30631">
            <w:r>
              <w:t>Implement procedure to avoid Cash Handling</w:t>
            </w:r>
          </w:p>
        </w:tc>
        <w:tc>
          <w:tcPr>
            <w:tcW w:w="5103" w:type="dxa"/>
          </w:tcPr>
          <w:p w:rsidR="0066062A" w:rsidRDefault="0066062A" w:rsidP="00E30631">
            <w:r>
              <w:t>Where bank transfers or Standing Orders are not appropriate leave basket out for members to place enveloped mat fees etc.</w:t>
            </w:r>
          </w:p>
        </w:tc>
        <w:tc>
          <w:tcPr>
            <w:tcW w:w="1276" w:type="dxa"/>
          </w:tcPr>
          <w:p w:rsidR="0066062A" w:rsidRDefault="0032299B" w:rsidP="00E30631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32299B" w:rsidP="00E30631">
            <w:r>
              <w:t>COVID-19</w:t>
            </w:r>
          </w:p>
        </w:tc>
        <w:tc>
          <w:tcPr>
            <w:tcW w:w="4678" w:type="dxa"/>
          </w:tcPr>
          <w:p w:rsidR="0066062A" w:rsidRDefault="0066062A" w:rsidP="00E30631">
            <w:r>
              <w:t>Ensure qualified First Aider is present and the first aid kit fully stocked.</w:t>
            </w:r>
          </w:p>
        </w:tc>
        <w:tc>
          <w:tcPr>
            <w:tcW w:w="5103" w:type="dxa"/>
          </w:tcPr>
          <w:p w:rsidR="0066062A" w:rsidRDefault="0066062A" w:rsidP="00E30631">
            <w:r>
              <w:t>IF not available within the Club then ensure that the Venue has a qualified first aider present.</w:t>
            </w:r>
            <w:r w:rsidR="0032299B">
              <w:t>, ensure they have read the Guidance for Club First Aiders</w:t>
            </w:r>
          </w:p>
        </w:tc>
        <w:tc>
          <w:tcPr>
            <w:tcW w:w="1276" w:type="dxa"/>
          </w:tcPr>
          <w:p w:rsidR="0066062A" w:rsidRDefault="0032299B" w:rsidP="00E30631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32299B" w:rsidP="00E30631">
            <w:r>
              <w:t>COVID-19</w:t>
            </w:r>
          </w:p>
        </w:tc>
        <w:tc>
          <w:tcPr>
            <w:tcW w:w="4678" w:type="dxa"/>
          </w:tcPr>
          <w:p w:rsidR="0066062A" w:rsidRDefault="0066062A" w:rsidP="00E30631">
            <w:r>
              <w:t>Consider using an infra-red, non-contact thermometer to check members wishing to train</w:t>
            </w:r>
          </w:p>
        </w:tc>
        <w:tc>
          <w:tcPr>
            <w:tcW w:w="5103" w:type="dxa"/>
          </w:tcPr>
          <w:p w:rsidR="0066062A" w:rsidRDefault="0066062A" w:rsidP="00E30631"/>
        </w:tc>
        <w:tc>
          <w:tcPr>
            <w:tcW w:w="1276" w:type="dxa"/>
          </w:tcPr>
          <w:p w:rsidR="0066062A" w:rsidRDefault="0032299B" w:rsidP="00E30631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>
            <w:r>
              <w:t>Individual Members</w:t>
            </w:r>
          </w:p>
        </w:tc>
        <w:tc>
          <w:tcPr>
            <w:tcW w:w="2013" w:type="dxa"/>
          </w:tcPr>
          <w:p w:rsidR="0066062A" w:rsidRDefault="0066062A" w:rsidP="00E30631"/>
        </w:tc>
        <w:tc>
          <w:tcPr>
            <w:tcW w:w="4678" w:type="dxa"/>
          </w:tcPr>
          <w:p w:rsidR="0066062A" w:rsidRDefault="0066062A" w:rsidP="00E30631">
            <w:r>
              <w:t>All members to-</w:t>
            </w:r>
          </w:p>
          <w:p w:rsidR="0066062A" w:rsidRDefault="0066062A" w:rsidP="00E30631">
            <w:r>
              <w:t>Hold current BAB registration ( including insurance)</w:t>
            </w:r>
          </w:p>
          <w:p w:rsidR="0066062A" w:rsidRDefault="0066062A" w:rsidP="00E30631"/>
        </w:tc>
        <w:tc>
          <w:tcPr>
            <w:tcW w:w="5103" w:type="dxa"/>
          </w:tcPr>
          <w:p w:rsidR="0066062A" w:rsidRDefault="0066062A" w:rsidP="00E30631">
            <w:r>
              <w:lastRenderedPageBreak/>
              <w:t>BAB normal monthly returns will operate.</w:t>
            </w:r>
          </w:p>
        </w:tc>
        <w:tc>
          <w:tcPr>
            <w:tcW w:w="1276" w:type="dxa"/>
          </w:tcPr>
          <w:p w:rsidR="0066062A" w:rsidRDefault="0032299B" w:rsidP="00E30631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D65D73" w:rsidP="00E30631">
            <w:r>
              <w:t>COVID-19</w:t>
            </w:r>
          </w:p>
        </w:tc>
        <w:tc>
          <w:tcPr>
            <w:tcW w:w="4678" w:type="dxa"/>
          </w:tcPr>
          <w:p w:rsidR="0066062A" w:rsidRDefault="0066062A" w:rsidP="00E30631">
            <w:r>
              <w:t xml:space="preserve">All members to complete a COVID-19, Acceptance of Risk, Opt-In </w:t>
            </w:r>
          </w:p>
          <w:p w:rsidR="0066062A" w:rsidRDefault="0066062A" w:rsidP="00E30631">
            <w:r>
              <w:t>Form before practicing</w:t>
            </w:r>
          </w:p>
          <w:p w:rsidR="0032299B" w:rsidRDefault="0032299B" w:rsidP="00E30631"/>
        </w:tc>
        <w:tc>
          <w:tcPr>
            <w:tcW w:w="5103" w:type="dxa"/>
          </w:tcPr>
          <w:p w:rsidR="0066062A" w:rsidRDefault="0066062A" w:rsidP="00E30631">
            <w:r>
              <w:t>To be retained by Club</w:t>
            </w:r>
          </w:p>
        </w:tc>
        <w:tc>
          <w:tcPr>
            <w:tcW w:w="1276" w:type="dxa"/>
          </w:tcPr>
          <w:p w:rsidR="0066062A" w:rsidRDefault="0032299B" w:rsidP="00E30631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D65D73" w:rsidP="0032299B">
            <w:r>
              <w:t>COVID</w:t>
            </w:r>
            <w:r w:rsidR="0032299B">
              <w:t>-</w:t>
            </w:r>
            <w:r>
              <w:t>19</w:t>
            </w:r>
          </w:p>
        </w:tc>
        <w:tc>
          <w:tcPr>
            <w:tcW w:w="4678" w:type="dxa"/>
          </w:tcPr>
          <w:p w:rsidR="0066062A" w:rsidRDefault="0066062A" w:rsidP="00E30631">
            <w:r>
              <w:t>Ensure no one practices who is displaying coronavirus symptoms or has been in contact with an infected person.</w:t>
            </w:r>
          </w:p>
          <w:p w:rsidR="0066062A" w:rsidRDefault="0066062A" w:rsidP="00E30631"/>
        </w:tc>
        <w:tc>
          <w:tcPr>
            <w:tcW w:w="5103" w:type="dxa"/>
          </w:tcPr>
          <w:p w:rsidR="0066062A" w:rsidRDefault="0032299B" w:rsidP="00E30631">
            <w:r>
              <w:t>Temperature check should help here</w:t>
            </w:r>
          </w:p>
        </w:tc>
        <w:tc>
          <w:tcPr>
            <w:tcW w:w="1276" w:type="dxa"/>
          </w:tcPr>
          <w:p w:rsidR="0066062A" w:rsidRDefault="0032299B" w:rsidP="00E30631">
            <w:r>
              <w:t>MEDIUM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32299B" w:rsidP="00C66435">
            <w:r>
              <w:t>COVID-19</w:t>
            </w:r>
          </w:p>
        </w:tc>
        <w:tc>
          <w:tcPr>
            <w:tcW w:w="4678" w:type="dxa"/>
          </w:tcPr>
          <w:p w:rsidR="0066062A" w:rsidRDefault="0066062A" w:rsidP="00C66435">
            <w:r>
              <w:t>Agree to complete track and trace  contact details for each practiced session</w:t>
            </w:r>
          </w:p>
        </w:tc>
        <w:tc>
          <w:tcPr>
            <w:tcW w:w="5103" w:type="dxa"/>
          </w:tcPr>
          <w:p w:rsidR="0066062A" w:rsidRDefault="0066062A" w:rsidP="00E30631">
            <w:r>
              <w:t>Check to ensure current mobile number</w:t>
            </w:r>
          </w:p>
        </w:tc>
        <w:tc>
          <w:tcPr>
            <w:tcW w:w="1276" w:type="dxa"/>
          </w:tcPr>
          <w:p w:rsidR="0066062A" w:rsidRDefault="0032299B" w:rsidP="00E30631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32299B" w:rsidP="00E30631">
            <w:r>
              <w:t>COVID-19</w:t>
            </w:r>
          </w:p>
        </w:tc>
        <w:tc>
          <w:tcPr>
            <w:tcW w:w="4678" w:type="dxa"/>
          </w:tcPr>
          <w:p w:rsidR="0066062A" w:rsidRDefault="0066062A" w:rsidP="00E30631">
            <w:r>
              <w:t>Agree action to be taken in the event of someone becoming unwell during training</w:t>
            </w:r>
          </w:p>
        </w:tc>
        <w:tc>
          <w:tcPr>
            <w:tcW w:w="5103" w:type="dxa"/>
          </w:tcPr>
          <w:p w:rsidR="0066062A" w:rsidRDefault="0066062A" w:rsidP="00E30631">
            <w:r>
              <w:t>Isolate the person, If possible call for someone to collect them</w:t>
            </w:r>
          </w:p>
          <w:p w:rsidR="0066062A" w:rsidRDefault="0066062A" w:rsidP="00315CE2">
            <w:r>
              <w:t>Prepare to advi</w:t>
            </w:r>
            <w:r w:rsidR="00315CE2">
              <w:t>s</w:t>
            </w:r>
            <w:r>
              <w:t>e on all those who have been in contact with him/her</w:t>
            </w:r>
          </w:p>
        </w:tc>
        <w:tc>
          <w:tcPr>
            <w:tcW w:w="1276" w:type="dxa"/>
          </w:tcPr>
          <w:p w:rsidR="0066062A" w:rsidRDefault="0032299B" w:rsidP="0032299B">
            <w:r>
              <w:t>MEDIUM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32299B" w:rsidP="00E30631">
            <w:r>
              <w:t>COVID-19</w:t>
            </w:r>
          </w:p>
        </w:tc>
        <w:tc>
          <w:tcPr>
            <w:tcW w:w="4678" w:type="dxa"/>
          </w:tcPr>
          <w:p w:rsidR="0066062A" w:rsidRDefault="0066062A" w:rsidP="00E30631">
            <w:r>
              <w:t>Ensure those training wash hands or use sanitiser before and after training</w:t>
            </w:r>
          </w:p>
        </w:tc>
        <w:tc>
          <w:tcPr>
            <w:tcW w:w="5103" w:type="dxa"/>
          </w:tcPr>
          <w:p w:rsidR="0066062A" w:rsidRDefault="0066062A" w:rsidP="00E30631"/>
        </w:tc>
        <w:tc>
          <w:tcPr>
            <w:tcW w:w="1276" w:type="dxa"/>
          </w:tcPr>
          <w:p w:rsidR="0066062A" w:rsidRDefault="0032299B" w:rsidP="00E30631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32299B" w:rsidP="00E30631">
            <w:r>
              <w:t>COVID-19</w:t>
            </w:r>
          </w:p>
        </w:tc>
        <w:tc>
          <w:tcPr>
            <w:tcW w:w="4678" w:type="dxa"/>
          </w:tcPr>
          <w:p w:rsidR="0066062A" w:rsidRDefault="0066062A" w:rsidP="00E30631">
            <w:r>
              <w:t xml:space="preserve">Ensure all </w:t>
            </w:r>
            <w:proofErr w:type="spellStart"/>
            <w:r>
              <w:t>Zori</w:t>
            </w:r>
            <w:proofErr w:type="spellEnd"/>
            <w:r>
              <w:t xml:space="preserve"> are clean and are worn to the edge of the tatami</w:t>
            </w:r>
          </w:p>
        </w:tc>
        <w:tc>
          <w:tcPr>
            <w:tcW w:w="5103" w:type="dxa"/>
          </w:tcPr>
          <w:p w:rsidR="0066062A" w:rsidRDefault="0066062A" w:rsidP="00E30631"/>
        </w:tc>
        <w:tc>
          <w:tcPr>
            <w:tcW w:w="1276" w:type="dxa"/>
          </w:tcPr>
          <w:p w:rsidR="0066062A" w:rsidRDefault="0032299B" w:rsidP="00E30631">
            <w:r>
              <w:t>LOW</w:t>
            </w:r>
          </w:p>
        </w:tc>
      </w:tr>
      <w:tr w:rsidR="0066062A" w:rsidTr="0036148A">
        <w:tc>
          <w:tcPr>
            <w:tcW w:w="1673" w:type="dxa"/>
          </w:tcPr>
          <w:p w:rsidR="0066062A" w:rsidRDefault="0066062A" w:rsidP="00E30631"/>
        </w:tc>
        <w:tc>
          <w:tcPr>
            <w:tcW w:w="2013" w:type="dxa"/>
          </w:tcPr>
          <w:p w:rsidR="0066062A" w:rsidRDefault="0032299B" w:rsidP="00E30631">
            <w:r>
              <w:t>COVID-19</w:t>
            </w:r>
          </w:p>
        </w:tc>
        <w:tc>
          <w:tcPr>
            <w:tcW w:w="4678" w:type="dxa"/>
          </w:tcPr>
          <w:p w:rsidR="0066062A" w:rsidRDefault="0066062A" w:rsidP="00E30631">
            <w:r>
              <w:t>Face Masks to be worn in compliance with any government requirements and direction from the CCOV-id-19 Officer</w:t>
            </w:r>
          </w:p>
        </w:tc>
        <w:tc>
          <w:tcPr>
            <w:tcW w:w="5103" w:type="dxa"/>
          </w:tcPr>
          <w:p w:rsidR="0066062A" w:rsidRDefault="0066062A" w:rsidP="00E30631"/>
        </w:tc>
        <w:tc>
          <w:tcPr>
            <w:tcW w:w="1276" w:type="dxa"/>
          </w:tcPr>
          <w:p w:rsidR="0066062A" w:rsidRDefault="0032299B" w:rsidP="00E30631">
            <w:r>
              <w:t>LOW</w:t>
            </w:r>
          </w:p>
        </w:tc>
      </w:tr>
    </w:tbl>
    <w:p w:rsidR="009375C8" w:rsidRDefault="009375C8" w:rsidP="009375C8"/>
    <w:sectPr w:rsidR="009375C8" w:rsidSect="003B76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42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26" w:rsidRDefault="00262B26" w:rsidP="005F46F7">
      <w:pPr>
        <w:spacing w:after="0" w:line="240" w:lineRule="auto"/>
      </w:pPr>
      <w:r>
        <w:separator/>
      </w:r>
    </w:p>
  </w:endnote>
  <w:endnote w:type="continuationSeparator" w:id="0">
    <w:p w:rsidR="00262B26" w:rsidRDefault="00262B26" w:rsidP="005F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D5" w:rsidRDefault="00F50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316" w:rsidRPr="000E1C91" w:rsidRDefault="00637316" w:rsidP="00637316">
    <w:pPr>
      <w:pStyle w:val="Footer"/>
      <w:rPr>
        <w:b/>
        <w:bCs/>
        <w:noProof/>
      </w:rPr>
    </w:pPr>
    <w:r w:rsidRPr="000E1C91">
      <w:rPr>
        <w:sz w:val="18"/>
        <w:szCs w:val="18"/>
      </w:rPr>
      <w:fldChar w:fldCharType="begin"/>
    </w:r>
    <w:r w:rsidRPr="000E1C91">
      <w:rPr>
        <w:sz w:val="18"/>
        <w:szCs w:val="18"/>
      </w:rPr>
      <w:instrText xml:space="preserve"> DATE  \@ "d-MMM-yy" </w:instrText>
    </w:r>
    <w:r w:rsidRPr="000E1C91">
      <w:rPr>
        <w:sz w:val="18"/>
        <w:szCs w:val="18"/>
      </w:rPr>
      <w:fldChar w:fldCharType="separate"/>
    </w:r>
    <w:r w:rsidR="00B24B99">
      <w:rPr>
        <w:noProof/>
        <w:sz w:val="18"/>
        <w:szCs w:val="18"/>
      </w:rPr>
      <w:t>10-Apr-21</w:t>
    </w:r>
    <w:r w:rsidRPr="000E1C91">
      <w:rPr>
        <w:sz w:val="18"/>
        <w:szCs w:val="18"/>
      </w:rPr>
      <w:fldChar w:fldCharType="end"/>
    </w:r>
    <w:r w:rsidRPr="000E1C91">
      <w:rPr>
        <w:sz w:val="18"/>
        <w:szCs w:val="18"/>
      </w:rPr>
      <w:t xml:space="preserve">    </w:t>
    </w:r>
    <w:r>
      <w:rPr>
        <w:sz w:val="18"/>
        <w:szCs w:val="18"/>
      </w:rPr>
      <w:t xml:space="preserve">   </w:t>
    </w:r>
    <w:r w:rsidRPr="000E1C91">
      <w:rPr>
        <w:sz w:val="18"/>
        <w:szCs w:val="18"/>
      </w:rPr>
      <w:t xml:space="preserve"> Version 1.</w:t>
    </w:r>
    <w:r w:rsidR="00F505D5">
      <w:rPr>
        <w:sz w:val="18"/>
        <w:szCs w:val="18"/>
      </w:rPr>
      <w:t>3</w:t>
    </w:r>
    <w:r w:rsidRPr="000E1C91">
      <w:rPr>
        <w:sz w:val="18"/>
        <w:szCs w:val="18"/>
      </w:rPr>
      <w:t xml:space="preserve">    </w:t>
    </w:r>
    <w:r>
      <w:rPr>
        <w:sz w:val="18"/>
        <w:szCs w:val="18"/>
      </w:rPr>
      <w:t xml:space="preserve">    </w:t>
    </w:r>
    <w:r w:rsidRPr="000E1C91">
      <w:rPr>
        <w:sz w:val="18"/>
        <w:szCs w:val="18"/>
      </w:rPr>
      <w:t xml:space="preserve">  </w:t>
    </w:r>
    <w:r>
      <w:rPr>
        <w:sz w:val="18"/>
        <w:szCs w:val="18"/>
      </w:rPr>
      <w:t>Appendix 4</w:t>
    </w:r>
    <w:r w:rsidRPr="000E1C91">
      <w:rPr>
        <w:sz w:val="18"/>
        <w:szCs w:val="18"/>
      </w:rPr>
      <w:t xml:space="preserve">           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0E1C91">
      <w:rPr>
        <w:sz w:val="18"/>
        <w:szCs w:val="18"/>
      </w:rPr>
      <w:t xml:space="preserve"> </w:t>
    </w:r>
    <w:r w:rsidRPr="000E1C91">
      <w:rPr>
        <w:b/>
        <w:bCs/>
        <w:noProof/>
        <w:sz w:val="18"/>
        <w:szCs w:val="18"/>
      </w:rPr>
      <w:t xml:space="preserve">Page </w:t>
    </w:r>
    <w:r w:rsidRPr="000E1C91">
      <w:rPr>
        <w:b/>
        <w:bCs/>
        <w:noProof/>
        <w:sz w:val="18"/>
        <w:szCs w:val="18"/>
      </w:rPr>
      <w:fldChar w:fldCharType="begin"/>
    </w:r>
    <w:r w:rsidRPr="000E1C91">
      <w:rPr>
        <w:b/>
        <w:bCs/>
        <w:noProof/>
        <w:sz w:val="18"/>
        <w:szCs w:val="18"/>
      </w:rPr>
      <w:instrText xml:space="preserve"> PAGE  \* Arabic  \* MERGEFORMAT </w:instrText>
    </w:r>
    <w:r w:rsidRPr="000E1C91">
      <w:rPr>
        <w:b/>
        <w:bCs/>
        <w:noProof/>
        <w:sz w:val="18"/>
        <w:szCs w:val="18"/>
      </w:rPr>
      <w:fldChar w:fldCharType="separate"/>
    </w:r>
    <w:r w:rsidR="00B24B99">
      <w:rPr>
        <w:b/>
        <w:bCs/>
        <w:noProof/>
        <w:sz w:val="18"/>
        <w:szCs w:val="18"/>
      </w:rPr>
      <w:t>5</w:t>
    </w:r>
    <w:r w:rsidRPr="000E1C91">
      <w:rPr>
        <w:b/>
        <w:bCs/>
        <w:noProof/>
        <w:sz w:val="18"/>
        <w:szCs w:val="18"/>
      </w:rPr>
      <w:fldChar w:fldCharType="end"/>
    </w:r>
    <w:r w:rsidRPr="000E1C91">
      <w:rPr>
        <w:b/>
        <w:bCs/>
        <w:noProof/>
        <w:sz w:val="18"/>
        <w:szCs w:val="18"/>
      </w:rPr>
      <w:t xml:space="preserve"> of </w:t>
    </w:r>
    <w:r w:rsidRPr="000E1C91">
      <w:rPr>
        <w:b/>
        <w:bCs/>
        <w:noProof/>
        <w:sz w:val="18"/>
        <w:szCs w:val="18"/>
      </w:rPr>
      <w:fldChar w:fldCharType="begin"/>
    </w:r>
    <w:r w:rsidRPr="000E1C91">
      <w:rPr>
        <w:b/>
        <w:bCs/>
        <w:noProof/>
        <w:sz w:val="18"/>
        <w:szCs w:val="18"/>
      </w:rPr>
      <w:instrText xml:space="preserve"> NUMPAGES  \* Arabic  \* MERGEFORMAT </w:instrText>
    </w:r>
    <w:r w:rsidRPr="000E1C91">
      <w:rPr>
        <w:b/>
        <w:bCs/>
        <w:noProof/>
        <w:sz w:val="18"/>
        <w:szCs w:val="18"/>
      </w:rPr>
      <w:fldChar w:fldCharType="separate"/>
    </w:r>
    <w:r w:rsidR="00B24B99">
      <w:rPr>
        <w:b/>
        <w:bCs/>
        <w:noProof/>
        <w:sz w:val="18"/>
        <w:szCs w:val="18"/>
      </w:rPr>
      <w:t>5</w:t>
    </w:r>
    <w:r w:rsidRPr="000E1C91">
      <w:rPr>
        <w:b/>
        <w:bCs/>
        <w:noProof/>
        <w:sz w:val="18"/>
        <w:szCs w:val="18"/>
      </w:rPr>
      <w:fldChar w:fldCharType="end"/>
    </w:r>
    <w:r w:rsidR="00257F16">
      <w:rPr>
        <w:b/>
        <w:bCs/>
        <w:noProof/>
        <w:sz w:val="18"/>
        <w:szCs w:val="18"/>
      </w:rPr>
      <w:t xml:space="preserve">              </w:t>
    </w:r>
    <w:r w:rsidR="00257F16">
      <w:rPr>
        <w:noProof/>
        <w:lang w:eastAsia="en-GB"/>
      </w:rPr>
      <w:drawing>
        <wp:inline distT="0" distB="0" distL="0" distR="0" wp14:anchorId="5E4C8392" wp14:editId="38606DAD">
          <wp:extent cx="601980" cy="497048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4" cy="51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06C0" w:rsidRDefault="00DC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D5" w:rsidRDefault="00F50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26" w:rsidRDefault="00262B26" w:rsidP="005F46F7">
      <w:pPr>
        <w:spacing w:after="0" w:line="240" w:lineRule="auto"/>
      </w:pPr>
      <w:r>
        <w:separator/>
      </w:r>
    </w:p>
  </w:footnote>
  <w:footnote w:type="continuationSeparator" w:id="0">
    <w:p w:rsidR="00262B26" w:rsidRDefault="00262B26" w:rsidP="005F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D5" w:rsidRDefault="00F50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F7" w:rsidRDefault="005F46F7" w:rsidP="005F46F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535305</wp:posOffset>
          </wp:positionH>
          <wp:positionV relativeFrom="paragraph">
            <wp:posOffset>0</wp:posOffset>
          </wp:positionV>
          <wp:extent cx="716280" cy="591820"/>
          <wp:effectExtent l="0" t="0" r="7620" b="0"/>
          <wp:wrapTight wrapText="bothSides">
            <wp:wrapPolygon edited="0">
              <wp:start x="0" y="0"/>
              <wp:lineTo x="0" y="20858"/>
              <wp:lineTo x="21255" y="20858"/>
              <wp:lineTo x="212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sz w:val="52"/>
        <w:szCs w:val="52"/>
      </w:rPr>
      <w:t xml:space="preserve">              </w:t>
    </w:r>
    <w:r w:rsidRPr="005F46F7">
      <w:rPr>
        <w:rFonts w:ascii="Arial Black" w:hAnsi="Arial Black"/>
        <w:sz w:val="52"/>
        <w:szCs w:val="52"/>
      </w:rPr>
      <w:t>British Aikido Board</w:t>
    </w:r>
    <w:r w:rsidR="0055002F">
      <w:rPr>
        <w:rFonts w:ascii="Arial Black" w:hAnsi="Arial Black"/>
        <w:sz w:val="20"/>
        <w:szCs w:val="20"/>
      </w:rPr>
      <w:t xml:space="preserve">                   </w:t>
    </w:r>
    <w:r w:rsidR="00637316">
      <w:rPr>
        <w:rFonts w:ascii="Arial Black" w:hAnsi="Arial Black"/>
        <w:sz w:val="20"/>
        <w:szCs w:val="20"/>
      </w:rPr>
      <w:t xml:space="preserve">                       </w:t>
    </w:r>
    <w:r w:rsidR="0055002F" w:rsidRPr="0055002F">
      <w:rPr>
        <w:rFonts w:ascii="Arial Black" w:hAnsi="Arial Black"/>
        <w:sz w:val="20"/>
        <w:szCs w:val="20"/>
      </w:rPr>
      <w:t>A</w:t>
    </w:r>
    <w:r w:rsidR="00312EBE">
      <w:rPr>
        <w:rFonts w:ascii="Arial Black" w:hAnsi="Arial Black"/>
        <w:sz w:val="20"/>
        <w:szCs w:val="20"/>
      </w:rPr>
      <w:t>ppendix</w:t>
    </w:r>
    <w:r w:rsidR="0055002F" w:rsidRPr="0055002F">
      <w:rPr>
        <w:rFonts w:ascii="Arial Black" w:hAnsi="Arial Black"/>
        <w:sz w:val="20"/>
        <w:szCs w:val="20"/>
      </w:rPr>
      <w:t xml:space="preserve"> 4</w:t>
    </w:r>
  </w:p>
  <w:p w:rsidR="005F46F7" w:rsidRDefault="005F46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D5" w:rsidRDefault="00F50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3A5F"/>
    <w:multiLevelType w:val="hybridMultilevel"/>
    <w:tmpl w:val="2706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707"/>
    <w:multiLevelType w:val="hybridMultilevel"/>
    <w:tmpl w:val="E202E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C8"/>
    <w:rsid w:val="00007821"/>
    <w:rsid w:val="00015270"/>
    <w:rsid w:val="00020EF0"/>
    <w:rsid w:val="00021EF3"/>
    <w:rsid w:val="00044B89"/>
    <w:rsid w:val="00054368"/>
    <w:rsid w:val="00062970"/>
    <w:rsid w:val="00155C23"/>
    <w:rsid w:val="001742E1"/>
    <w:rsid w:val="002518CA"/>
    <w:rsid w:val="00257F16"/>
    <w:rsid w:val="00262B26"/>
    <w:rsid w:val="002702CC"/>
    <w:rsid w:val="00312EBE"/>
    <w:rsid w:val="00315CE2"/>
    <w:rsid w:val="0032299B"/>
    <w:rsid w:val="0036148A"/>
    <w:rsid w:val="00375FA6"/>
    <w:rsid w:val="003B506B"/>
    <w:rsid w:val="003B76CE"/>
    <w:rsid w:val="00470EF0"/>
    <w:rsid w:val="0055002F"/>
    <w:rsid w:val="005746DA"/>
    <w:rsid w:val="00584570"/>
    <w:rsid w:val="005C1269"/>
    <w:rsid w:val="005F46F7"/>
    <w:rsid w:val="00610E5C"/>
    <w:rsid w:val="00637316"/>
    <w:rsid w:val="0066062A"/>
    <w:rsid w:val="00662312"/>
    <w:rsid w:val="00684E3E"/>
    <w:rsid w:val="006941E2"/>
    <w:rsid w:val="00784013"/>
    <w:rsid w:val="007F0A39"/>
    <w:rsid w:val="007F5BAE"/>
    <w:rsid w:val="00880FA9"/>
    <w:rsid w:val="008E7F2F"/>
    <w:rsid w:val="009375C8"/>
    <w:rsid w:val="009C1212"/>
    <w:rsid w:val="00A3180C"/>
    <w:rsid w:val="00AB5B65"/>
    <w:rsid w:val="00B24B99"/>
    <w:rsid w:val="00B52E5C"/>
    <w:rsid w:val="00B5414B"/>
    <w:rsid w:val="00C10F9C"/>
    <w:rsid w:val="00C43A9E"/>
    <w:rsid w:val="00C66435"/>
    <w:rsid w:val="00C9282B"/>
    <w:rsid w:val="00CA1590"/>
    <w:rsid w:val="00CE617C"/>
    <w:rsid w:val="00D65D73"/>
    <w:rsid w:val="00DC06C0"/>
    <w:rsid w:val="00DE02ED"/>
    <w:rsid w:val="00F0589F"/>
    <w:rsid w:val="00F5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4F2D8-119B-47CE-BC89-FAC8A404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F7"/>
  </w:style>
  <w:style w:type="paragraph" w:styleId="Footer">
    <w:name w:val="footer"/>
    <w:basedOn w:val="Normal"/>
    <w:link w:val="FooterChar"/>
    <w:uiPriority w:val="99"/>
    <w:unhideWhenUsed/>
    <w:rsid w:val="005F4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F7"/>
  </w:style>
  <w:style w:type="character" w:styleId="Hyperlink">
    <w:name w:val="Hyperlink"/>
    <w:basedOn w:val="DefaultParagraphFont"/>
    <w:uiPriority w:val="99"/>
    <w:unhideWhenUsed/>
    <w:rsid w:val="00312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ab.org.uk/2020/12/14/return-to-the-dojo-documen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b.org.uk/2020/12/11/return-to-dojo-statu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5DC4-F463-4659-9506-B976FE47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Stephen Billett</cp:lastModifiedBy>
  <cp:revision>19</cp:revision>
  <cp:lastPrinted>2021-04-10T13:39:00Z</cp:lastPrinted>
  <dcterms:created xsi:type="dcterms:W3CDTF">2020-08-12T12:16:00Z</dcterms:created>
  <dcterms:modified xsi:type="dcterms:W3CDTF">2021-04-10T13:45:00Z</dcterms:modified>
</cp:coreProperties>
</file>